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A8" w:rsidRPr="0062695D" w:rsidRDefault="007475A8" w:rsidP="007475A8">
      <w:pPr>
        <w:contextualSpacing/>
        <w:jc w:val="right"/>
        <w:rPr>
          <w:szCs w:val="24"/>
        </w:rPr>
      </w:pPr>
      <w:r w:rsidRPr="0062695D">
        <w:rPr>
          <w:szCs w:val="24"/>
        </w:rPr>
        <w:t>Приложение</w:t>
      </w:r>
    </w:p>
    <w:p w:rsidR="007475A8" w:rsidRPr="0062695D" w:rsidRDefault="007475A8" w:rsidP="007475A8">
      <w:pPr>
        <w:contextualSpacing/>
        <w:jc w:val="right"/>
        <w:rPr>
          <w:szCs w:val="24"/>
        </w:rPr>
      </w:pPr>
      <w:r w:rsidRPr="0062695D">
        <w:rPr>
          <w:szCs w:val="24"/>
        </w:rPr>
        <w:t>к постановлению администрации района</w:t>
      </w:r>
    </w:p>
    <w:p w:rsidR="007475A8" w:rsidRPr="0062695D" w:rsidRDefault="007475A8" w:rsidP="007475A8">
      <w:pPr>
        <w:contextualSpacing/>
        <w:jc w:val="right"/>
        <w:rPr>
          <w:szCs w:val="24"/>
        </w:rPr>
      </w:pPr>
      <w:r w:rsidRPr="0062695D">
        <w:rPr>
          <w:szCs w:val="24"/>
        </w:rPr>
        <w:t xml:space="preserve">от </w:t>
      </w:r>
      <w:r>
        <w:rPr>
          <w:szCs w:val="24"/>
        </w:rPr>
        <w:t>09</w:t>
      </w:r>
      <w:r w:rsidRPr="0062695D">
        <w:rPr>
          <w:szCs w:val="24"/>
        </w:rPr>
        <w:t>.10.201</w:t>
      </w:r>
      <w:r>
        <w:rPr>
          <w:szCs w:val="24"/>
        </w:rPr>
        <w:t>9</w:t>
      </w:r>
      <w:bookmarkStart w:id="0" w:name="_GoBack"/>
      <w:bookmarkEnd w:id="0"/>
      <w:r w:rsidRPr="0062695D">
        <w:rPr>
          <w:szCs w:val="24"/>
        </w:rPr>
        <w:t xml:space="preserve"> № </w:t>
      </w:r>
      <w:r>
        <w:rPr>
          <w:szCs w:val="24"/>
        </w:rPr>
        <w:t>854</w:t>
      </w:r>
      <w:r w:rsidRPr="0062695D">
        <w:rPr>
          <w:szCs w:val="24"/>
        </w:rPr>
        <w:t>-п</w:t>
      </w:r>
    </w:p>
    <w:p w:rsidR="007475A8" w:rsidRPr="0062695D" w:rsidRDefault="007475A8" w:rsidP="007475A8">
      <w:pPr>
        <w:contextualSpacing/>
        <w:jc w:val="both"/>
        <w:rPr>
          <w:sz w:val="28"/>
          <w:szCs w:val="28"/>
        </w:rPr>
      </w:pPr>
    </w:p>
    <w:p w:rsidR="007475A8" w:rsidRPr="001204A7" w:rsidRDefault="007475A8" w:rsidP="007475A8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204A7">
        <w:rPr>
          <w:rFonts w:ascii="Times New Roman" w:hAnsi="Times New Roman" w:cs="Times New Roman"/>
          <w:sz w:val="24"/>
          <w:szCs w:val="24"/>
        </w:rPr>
        <w:t>Муниципальная программа Дзержинского района</w:t>
      </w:r>
    </w:p>
    <w:p w:rsidR="007475A8" w:rsidRPr="001204A7" w:rsidRDefault="007475A8" w:rsidP="007475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204A7">
        <w:rPr>
          <w:rFonts w:ascii="Times New Roman" w:hAnsi="Times New Roman" w:cs="Times New Roman"/>
          <w:sz w:val="24"/>
          <w:szCs w:val="24"/>
        </w:rPr>
        <w:t>«Развитие культуры»</w:t>
      </w:r>
    </w:p>
    <w:p w:rsidR="007475A8" w:rsidRPr="001204A7" w:rsidRDefault="007475A8" w:rsidP="007475A8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75A8" w:rsidRPr="001204A7" w:rsidRDefault="007475A8" w:rsidP="007475A8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204A7">
        <w:rPr>
          <w:rFonts w:ascii="Times New Roman" w:hAnsi="Times New Roman" w:cs="Times New Roman"/>
          <w:sz w:val="24"/>
          <w:szCs w:val="24"/>
        </w:rPr>
        <w:t>1. Паспорт  муниципальной программы</w:t>
      </w:r>
    </w:p>
    <w:p w:rsidR="007475A8" w:rsidRPr="001204A7" w:rsidRDefault="007475A8" w:rsidP="007475A8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3"/>
        <w:gridCol w:w="6778"/>
      </w:tblGrid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«Развитие культуры»  (далее – программа)</w:t>
            </w:r>
          </w:p>
        </w:tc>
      </w:tr>
      <w:tr w:rsidR="007475A8" w:rsidRPr="001204A7" w:rsidTr="00BB2860">
        <w:trPr>
          <w:trHeight w:val="1411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статья 179 Бюджетного кодекса Российской Федерации;  </w:t>
            </w:r>
          </w:p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Дзержинского района от 30.08.2013 года № 791-п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7475A8" w:rsidRPr="001204A7" w:rsidRDefault="007475A8" w:rsidP="00BB286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Распоряжение администрации Дзержинского района Красноярского края от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25</w:t>
            </w:r>
            <w:r w:rsidRPr="001204A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7.2019</w:t>
            </w:r>
            <w:r w:rsidRPr="001204A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80</w:t>
            </w:r>
            <w:r w:rsidRPr="001204A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-р</w:t>
            </w:r>
            <w:r w:rsidRPr="00120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475A8" w:rsidRPr="001204A7" w:rsidTr="00BB2860">
        <w:trPr>
          <w:trHeight w:val="67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Отдел культуры молодёжной политики и спорта администрации Дзержинского района</w:t>
            </w:r>
          </w:p>
        </w:tc>
      </w:tr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Отдел культуры молодёжной политики и спорта 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Дзержинского района</w:t>
            </w:r>
          </w:p>
        </w:tc>
      </w:tr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   </w:t>
            </w:r>
          </w:p>
        </w:tc>
        <w:tc>
          <w:tcPr>
            <w:tcW w:w="3541" w:type="pct"/>
          </w:tcPr>
          <w:p w:rsidR="007475A8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Дзержинского района, </w:t>
            </w:r>
          </w:p>
          <w:p w:rsidR="007475A8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«Центр по осуществлению закупок», </w:t>
            </w:r>
          </w:p>
          <w:p w:rsidR="007475A8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библиотечная система»; </w:t>
            </w:r>
          </w:p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МБУК «Дзержинский районный краеведческий музей»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им.А.С.Чупрова</w:t>
            </w:r>
            <w:proofErr w:type="spellEnd"/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75A8" w:rsidRPr="00B720B6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  <w:r w:rsidRPr="00B720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14989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414989">
              <w:rPr>
                <w:rFonts w:ascii="Times New Roman" w:hAnsi="Times New Roman" w:cs="Times New Roman"/>
                <w:sz w:val="24"/>
                <w:szCs w:val="24"/>
              </w:rPr>
              <w:t xml:space="preserve"> клубная система»;</w:t>
            </w:r>
          </w:p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МБУДО «Дзержинская детская школа искусств»;</w:t>
            </w:r>
          </w:p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Муниципальный архив администрации Дзержинского района</w:t>
            </w:r>
          </w:p>
        </w:tc>
      </w:tr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541" w:type="pct"/>
          </w:tcPr>
          <w:p w:rsidR="007475A8" w:rsidRPr="001B581A" w:rsidRDefault="007475A8" w:rsidP="00BB2860">
            <w:pPr>
              <w:overflowPunct/>
              <w:jc w:val="both"/>
              <w:rPr>
                <w:szCs w:val="24"/>
              </w:rPr>
            </w:pPr>
            <w:r w:rsidRPr="001204A7">
              <w:t>1.«</w:t>
            </w:r>
            <w:r>
              <w:rPr>
                <w:szCs w:val="24"/>
              </w:rPr>
              <w:t>Организация библиотечного обслуживания населения</w:t>
            </w:r>
            <w:r w:rsidRPr="001204A7">
              <w:t xml:space="preserve">»; </w:t>
            </w:r>
          </w:p>
          <w:p w:rsidR="007475A8" w:rsidRPr="001204A7" w:rsidRDefault="007475A8" w:rsidP="00BB2860">
            <w:pPr>
              <w:overflowPunct/>
              <w:jc w:val="both"/>
            </w:pPr>
            <w:r w:rsidRPr="001204A7">
              <w:t>2.«</w:t>
            </w:r>
            <w:r>
              <w:rPr>
                <w:szCs w:val="24"/>
              </w:rPr>
              <w:t>Сохранение, использование и популяризация объектов культурного наследия</w:t>
            </w:r>
            <w:r w:rsidRPr="001204A7">
              <w:t>»</w:t>
            </w:r>
            <w:r>
              <w:t>;</w:t>
            </w:r>
          </w:p>
          <w:p w:rsidR="007475A8" w:rsidRPr="001B581A" w:rsidRDefault="007475A8" w:rsidP="00BB2860">
            <w:pPr>
              <w:overflowPunct/>
              <w:jc w:val="both"/>
              <w:rPr>
                <w:szCs w:val="24"/>
              </w:rPr>
            </w:pPr>
            <w:r w:rsidRPr="001204A7">
              <w:t>3.«</w:t>
            </w:r>
            <w:r>
              <w:rPr>
                <w:szCs w:val="24"/>
              </w:rPr>
              <w:t>Создание условий для обеспечения поселений услугами организаций культуры по организации досуга и развитие местного традиционного народного художественного творчества</w:t>
            </w:r>
            <w:r w:rsidRPr="001204A7">
              <w:t>»;</w:t>
            </w:r>
          </w:p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t>4.«Развитие дополнительного образования в области культуры» в Дзержинском районе;</w:t>
            </w:r>
          </w:p>
          <w:p w:rsidR="007475A8" w:rsidRPr="001B581A" w:rsidRDefault="007475A8" w:rsidP="00BB2860">
            <w:pPr>
              <w:overflowPunct/>
              <w:jc w:val="both"/>
              <w:rPr>
                <w:szCs w:val="24"/>
              </w:rPr>
            </w:pPr>
            <w:r w:rsidRPr="001204A7">
              <w:t>5.«</w:t>
            </w:r>
            <w:r>
              <w:rPr>
                <w:szCs w:val="24"/>
              </w:rPr>
              <w:t>Формирование и содержание муниципального архива</w:t>
            </w:r>
            <w:r w:rsidRPr="001204A7">
              <w:t>»</w:t>
            </w:r>
          </w:p>
        </w:tc>
      </w:tr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                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создание условий для развития и реализации культурного и духовного потенциала населения </w:t>
            </w:r>
          </w:p>
        </w:tc>
      </w:tr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t xml:space="preserve">Задачи муниципальной программы               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библиотечного обслуживания населения</w:t>
            </w: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>Сохран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>, 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 xml:space="preserve"> и популяриз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498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</w:t>
            </w: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75A8" w:rsidRPr="001204A7" w:rsidRDefault="007475A8" w:rsidP="00BB2860">
            <w:pPr>
              <w:pStyle w:val="ConsPlusCell"/>
              <w:jc w:val="both"/>
            </w:pPr>
            <w:r>
              <w:t>Задача 3.</w:t>
            </w:r>
            <w:r w:rsidRPr="00414989">
              <w:t xml:space="preserve"> Созда</w:t>
            </w:r>
            <w:r>
              <w:t>ть</w:t>
            </w:r>
            <w:r w:rsidRPr="00414989">
              <w:t xml:space="preserve"> услови</w:t>
            </w:r>
            <w:r>
              <w:t>я</w:t>
            </w:r>
            <w:r w:rsidRPr="00414989">
              <w:t xml:space="preserve"> для обеспечения поселений услугами организаций культуры по организации досуга</w:t>
            </w:r>
            <w:r>
              <w:t xml:space="preserve"> </w:t>
            </w:r>
            <w:r>
              <w:lastRenderedPageBreak/>
              <w:t>населения</w:t>
            </w:r>
            <w:r w:rsidRPr="00414989">
              <w:t xml:space="preserve"> и разви</w:t>
            </w:r>
            <w:r>
              <w:t>вать</w:t>
            </w:r>
            <w:r w:rsidRPr="00414989">
              <w:t xml:space="preserve"> местно</w:t>
            </w:r>
            <w:r>
              <w:t>е</w:t>
            </w:r>
            <w:r w:rsidRPr="00414989">
              <w:t xml:space="preserve"> традиционно</w:t>
            </w:r>
            <w:r>
              <w:t>е</w:t>
            </w:r>
            <w:r w:rsidRPr="00414989">
              <w:t xml:space="preserve"> народно</w:t>
            </w:r>
            <w:r>
              <w:t>е</w:t>
            </w:r>
            <w:r w:rsidRPr="00414989">
              <w:t xml:space="preserve"> художественно</w:t>
            </w:r>
            <w:r>
              <w:t xml:space="preserve">е </w:t>
            </w:r>
            <w:r w:rsidRPr="00414989">
              <w:t>творчеств</w:t>
            </w:r>
            <w:r>
              <w:t>о</w:t>
            </w:r>
            <w:r w:rsidRPr="001204A7">
              <w:t>;</w:t>
            </w:r>
          </w:p>
          <w:p w:rsidR="007475A8" w:rsidRPr="001204A7" w:rsidRDefault="007475A8" w:rsidP="00BB2860">
            <w:pPr>
              <w:pStyle w:val="ConsPlusCell"/>
              <w:jc w:val="both"/>
            </w:pPr>
            <w:r>
              <w:t>Задача 4.</w:t>
            </w:r>
            <w:r w:rsidRPr="001204A7">
              <w:t>Обеспеч</w:t>
            </w:r>
            <w:r>
              <w:t>ить</w:t>
            </w:r>
            <w:r w:rsidRPr="001204A7">
              <w:t xml:space="preserve"> и повы</w:t>
            </w:r>
            <w:r>
              <w:t>сить</w:t>
            </w:r>
            <w:r w:rsidRPr="001204A7">
              <w:t xml:space="preserve"> качеств</w:t>
            </w:r>
            <w:r>
              <w:t>о</w:t>
            </w:r>
            <w:r w:rsidRPr="001204A7">
              <w:t xml:space="preserve"> предоставления услуг дополнительного образования в области культуры, направ</w:t>
            </w:r>
            <w:r>
              <w:t>ленных</w:t>
            </w:r>
            <w:r w:rsidRPr="001204A7">
              <w:t xml:space="preserve"> на выявление и дальнейшее развитие индивидуальных способностей детей, реализ</w:t>
            </w:r>
            <w:r>
              <w:t>ации</w:t>
            </w:r>
            <w:r w:rsidRPr="001204A7">
              <w:t xml:space="preserve"> их творческ</w:t>
            </w:r>
            <w:r>
              <w:t>ого</w:t>
            </w:r>
            <w:r w:rsidRPr="001204A7">
              <w:t xml:space="preserve"> потенциала;</w:t>
            </w:r>
          </w:p>
          <w:p w:rsidR="007475A8" w:rsidRPr="001204A7" w:rsidRDefault="007475A8" w:rsidP="00BB2860">
            <w:pPr>
              <w:pStyle w:val="ConsPlusCell"/>
              <w:jc w:val="both"/>
            </w:pPr>
            <w:r>
              <w:t xml:space="preserve">Задача 5. </w:t>
            </w:r>
            <w:r w:rsidRPr="001204A7">
              <w:t>Модерниз</w:t>
            </w:r>
            <w:r>
              <w:t>ировать</w:t>
            </w:r>
            <w:r w:rsidRPr="001204A7">
              <w:t xml:space="preserve"> материально-техническ</w:t>
            </w:r>
            <w:r>
              <w:t>ую</w:t>
            </w:r>
            <w:r w:rsidRPr="001204A7">
              <w:t xml:space="preserve"> баз</w:t>
            </w:r>
            <w:r>
              <w:t>у</w:t>
            </w:r>
            <w:r w:rsidRPr="001204A7">
              <w:t xml:space="preserve"> муниципального архива для создания нормативных условий хранения архивных документов, исключающих их хищение и утрату, перев</w:t>
            </w:r>
            <w:r>
              <w:t>ести</w:t>
            </w:r>
            <w:r w:rsidRPr="001204A7">
              <w:t xml:space="preserve"> архивны</w:t>
            </w:r>
            <w:r>
              <w:t>е</w:t>
            </w:r>
            <w:r w:rsidRPr="001204A7">
              <w:t xml:space="preserve"> фонд</w:t>
            </w:r>
            <w:r>
              <w:t>ы</w:t>
            </w:r>
            <w:r w:rsidRPr="001204A7">
              <w:t xml:space="preserve"> в электронную форму.</w:t>
            </w:r>
          </w:p>
        </w:tc>
      </w:tr>
      <w:tr w:rsidR="007475A8" w:rsidRPr="001204A7" w:rsidTr="00BB2860">
        <w:trPr>
          <w:trHeight w:val="145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lastRenderedPageBreak/>
              <w:t>Этапы и сроки реализации муниципальной программы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t>2014 - 202</w:t>
            </w:r>
            <w:r>
              <w:t>2</w:t>
            </w:r>
            <w:r w:rsidRPr="001204A7">
              <w:t xml:space="preserve"> годы </w:t>
            </w:r>
          </w:p>
          <w:p w:rsidR="007475A8" w:rsidRPr="001204A7" w:rsidRDefault="007475A8" w:rsidP="00BB2860">
            <w:pPr>
              <w:pStyle w:val="ConsPlusCell"/>
              <w:jc w:val="both"/>
            </w:pPr>
          </w:p>
        </w:tc>
      </w:tr>
      <w:tr w:rsidR="007475A8" w:rsidRPr="001204A7" w:rsidTr="00BB2860">
        <w:trPr>
          <w:trHeight w:val="2347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t xml:space="preserve">Целевые индикаторы </w:t>
            </w:r>
          </w:p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t xml:space="preserve">и показатели муниципальной программы                       </w:t>
            </w:r>
          </w:p>
        </w:tc>
        <w:tc>
          <w:tcPr>
            <w:tcW w:w="3541" w:type="pct"/>
          </w:tcPr>
          <w:p w:rsidR="007475A8" w:rsidRDefault="007475A8" w:rsidP="00BB2860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реальных и удалённых) по сравнению с предыдущим годом;</w:t>
            </w:r>
          </w:p>
          <w:p w:rsidR="007475A8" w:rsidRDefault="007475A8" w:rsidP="00BB2860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-Доля библиотечного фонда переведённого в электронную форму;</w:t>
            </w:r>
          </w:p>
          <w:p w:rsidR="007475A8" w:rsidRPr="000427F4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1204A7">
              <w:rPr>
                <w:szCs w:val="24"/>
              </w:rPr>
              <w:t>Активность использования библиотечного фонда;</w:t>
            </w:r>
          </w:p>
          <w:p w:rsidR="007475A8" w:rsidRPr="001204A7" w:rsidRDefault="007475A8" w:rsidP="00BB2860">
            <w:pPr>
              <w:ind w:firstLine="14"/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-</w:t>
            </w:r>
            <w:r w:rsidRPr="00793154">
              <w:rPr>
                <w:szCs w:val="24"/>
              </w:rPr>
              <w:t>Формирование, учет, изучение, обеспечение, физического сохранения и безопасности музейных предметов, музейных коллекций</w:t>
            </w:r>
            <w:r>
              <w:rPr>
                <w:szCs w:val="24"/>
              </w:rPr>
              <w:t>;</w:t>
            </w:r>
          </w:p>
          <w:p w:rsidR="007475A8" w:rsidRPr="001204A7" w:rsidRDefault="007475A8" w:rsidP="00BB2860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04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Публичный показ музейных предметов и музейных коллекций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1204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75A8" w:rsidRPr="001204A7" w:rsidRDefault="007475A8" w:rsidP="00BB2860">
            <w:pPr>
              <w:widowControl w:val="0"/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-</w:t>
            </w:r>
            <w:r>
              <w:rPr>
                <w:szCs w:val="24"/>
              </w:rPr>
              <w:t>Организация и проведение мероприятий;</w:t>
            </w:r>
          </w:p>
          <w:p w:rsidR="007475A8" w:rsidRPr="001204A7" w:rsidRDefault="007475A8" w:rsidP="00BB2860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-Показ </w:t>
            </w:r>
            <w:r w:rsidRPr="001204A7">
              <w:rPr>
                <w:szCs w:val="24"/>
              </w:rPr>
              <w:t>кинофильмов</w:t>
            </w:r>
            <w:r>
              <w:rPr>
                <w:szCs w:val="24"/>
              </w:rPr>
              <w:t>;</w:t>
            </w:r>
          </w:p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204A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7475A8" w:rsidRPr="001204A7" w:rsidRDefault="007475A8" w:rsidP="00BB2860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-Доля детей осваивающих дополнительные образовательные программы в образовательном учреждении;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-Доля </w:t>
            </w:r>
            <w:r>
              <w:rPr>
                <w:szCs w:val="24"/>
              </w:rPr>
              <w:t>детей</w:t>
            </w:r>
            <w:r w:rsidRPr="001204A7">
              <w:rPr>
                <w:szCs w:val="24"/>
              </w:rPr>
              <w:t xml:space="preserve">, </w:t>
            </w:r>
            <w:r>
              <w:rPr>
                <w:szCs w:val="24"/>
              </w:rPr>
              <w:t>ста</w:t>
            </w:r>
            <w:r w:rsidRPr="001204A7">
              <w:rPr>
                <w:szCs w:val="24"/>
              </w:rPr>
              <w:t xml:space="preserve">вших </w:t>
            </w:r>
            <w:r>
              <w:rPr>
                <w:szCs w:val="24"/>
              </w:rPr>
              <w:t xml:space="preserve">победителями и призёрами всероссийских и международных мероприятий </w:t>
            </w:r>
            <w:r w:rsidRPr="001204A7">
              <w:rPr>
                <w:szCs w:val="24"/>
              </w:rPr>
              <w:t>призовые места на конкурсах и выставках</w:t>
            </w:r>
            <w:proofErr w:type="gramStart"/>
            <w:r w:rsidRPr="001204A7">
              <w:rPr>
                <w:szCs w:val="24"/>
              </w:rPr>
              <w:t xml:space="preserve"> </w:t>
            </w:r>
            <w:r>
              <w:rPr>
                <w:szCs w:val="24"/>
              </w:rPr>
              <w:t>;</w:t>
            </w:r>
            <w:proofErr w:type="gramEnd"/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-Доля родителей (законных представителей) удовлетворенных условиями и качеством предост</w:t>
            </w:r>
            <w:r>
              <w:rPr>
                <w:szCs w:val="24"/>
              </w:rPr>
              <w:t>авляемой образовательной услуги;</w:t>
            </w:r>
            <w:r w:rsidRPr="001204A7">
              <w:rPr>
                <w:szCs w:val="24"/>
              </w:rPr>
              <w:t xml:space="preserve">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-приведение помещения для хранения архивных документов в соответствии с нормативными требованиями</w:t>
            </w:r>
            <w:r>
              <w:rPr>
                <w:szCs w:val="24"/>
              </w:rPr>
              <w:t>;</w:t>
            </w:r>
            <w:r w:rsidRPr="001204A7">
              <w:rPr>
                <w:szCs w:val="24"/>
              </w:rPr>
              <w:t xml:space="preserve">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-Доля архивных фондов, переведенных в электронную форму</w:t>
            </w:r>
            <w:r>
              <w:rPr>
                <w:szCs w:val="24"/>
              </w:rPr>
              <w:t>;</w:t>
            </w:r>
            <w:r w:rsidRPr="001204A7">
              <w:rPr>
                <w:szCs w:val="24"/>
              </w:rPr>
              <w:t xml:space="preserve">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-Цели, целевые показатели, задачи, показатели результативности приведены в приложении № 1 к Программе.</w:t>
            </w:r>
          </w:p>
        </w:tc>
      </w:tr>
      <w:tr w:rsidR="007475A8" w:rsidRPr="001204A7" w:rsidTr="00BB2860">
        <w:trPr>
          <w:trHeight w:val="419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Cell"/>
              <w:jc w:val="both"/>
            </w:pPr>
            <w:r w:rsidRPr="001204A7">
              <w:t>Объемы и источники финансирования муниципальной программы</w:t>
            </w:r>
          </w:p>
          <w:p w:rsidR="007475A8" w:rsidRPr="001204A7" w:rsidRDefault="007475A8" w:rsidP="00BB2860">
            <w:pPr>
              <w:pStyle w:val="ConsPlusCell"/>
              <w:jc w:val="both"/>
            </w:pPr>
          </w:p>
        </w:tc>
        <w:tc>
          <w:tcPr>
            <w:tcW w:w="3541" w:type="pct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Общий объем финансирования программы –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b/>
                <w:bCs/>
                <w:szCs w:val="24"/>
              </w:rPr>
              <w:t>409 385 664,95</w:t>
            </w:r>
            <w:r w:rsidRPr="001204A7">
              <w:rPr>
                <w:szCs w:val="24"/>
              </w:rPr>
              <w:t xml:space="preserve"> руб., в том числе по годам: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2014 год – 24 993 183,11 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2015 год – 37 606 637,25 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2016 год -  28 985 702,74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2017 год  - 35 140 821,00 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2018 год -  60 141 </w:t>
            </w:r>
            <w:r>
              <w:rPr>
                <w:szCs w:val="24"/>
              </w:rPr>
              <w:t>239</w:t>
            </w:r>
            <w:r w:rsidRPr="001204A7">
              <w:rPr>
                <w:szCs w:val="24"/>
              </w:rPr>
              <w:t>,00 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2019 год  - </w:t>
            </w:r>
            <w:r>
              <w:rPr>
                <w:szCs w:val="24"/>
              </w:rPr>
              <w:t>63 139 564,85</w:t>
            </w:r>
            <w:r w:rsidRPr="001204A7">
              <w:rPr>
                <w:szCs w:val="24"/>
              </w:rPr>
              <w:t xml:space="preserve"> 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2020 год -  </w:t>
            </w:r>
            <w:r>
              <w:rPr>
                <w:szCs w:val="24"/>
              </w:rPr>
              <w:t>54 394 733,00</w:t>
            </w:r>
            <w:r w:rsidRPr="001204A7">
              <w:rPr>
                <w:szCs w:val="24"/>
              </w:rPr>
              <w:t xml:space="preserve">  руб.</w:t>
            </w:r>
          </w:p>
          <w:p w:rsidR="007475A8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2021 год -  </w:t>
            </w:r>
            <w:r>
              <w:rPr>
                <w:szCs w:val="24"/>
              </w:rPr>
              <w:t>52 500 542,00</w:t>
            </w:r>
            <w:r w:rsidRPr="001204A7">
              <w:rPr>
                <w:szCs w:val="24"/>
              </w:rPr>
              <w:t xml:space="preserve">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2022 год – 52 483 242</w:t>
            </w:r>
            <w:r w:rsidRPr="0058421C">
              <w:rPr>
                <w:szCs w:val="24"/>
              </w:rPr>
              <w:t xml:space="preserve">,00 </w:t>
            </w:r>
            <w:r>
              <w:rPr>
                <w:szCs w:val="24"/>
              </w:rPr>
              <w:t xml:space="preserve">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В том числе: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Федеральный бюджет – </w:t>
            </w:r>
            <w:r>
              <w:rPr>
                <w:b/>
                <w:bCs/>
                <w:szCs w:val="24"/>
              </w:rPr>
              <w:t>3 317 868,12</w:t>
            </w:r>
            <w:r w:rsidRPr="001204A7">
              <w:rPr>
                <w:szCs w:val="24"/>
              </w:rPr>
              <w:t xml:space="preserve"> руб., в том числе по годам: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2014 год – 350 000,00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2015 год – 117 200,00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2016 год – 323 866,90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2017 год – 769 810,00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2018 год – 506 387,50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2019 год – </w:t>
            </w:r>
            <w:r>
              <w:rPr>
                <w:szCs w:val="24"/>
              </w:rPr>
              <w:t xml:space="preserve">1 250 603,72 </w:t>
            </w:r>
            <w:r w:rsidRPr="001204A7">
              <w:rPr>
                <w:szCs w:val="24"/>
              </w:rPr>
              <w:t>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2020 год – 0,00 тыс. руб.</w:t>
            </w:r>
          </w:p>
          <w:p w:rsidR="007475A8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2021 год – 0,00 тыс.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2022 год - 0,00 </w:t>
            </w:r>
            <w:r w:rsidRPr="001204A7">
              <w:rPr>
                <w:szCs w:val="24"/>
              </w:rPr>
              <w:t>тыс. руб</w:t>
            </w:r>
            <w:r>
              <w:rPr>
                <w:szCs w:val="24"/>
              </w:rPr>
              <w:t>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Краевой бюджет – </w:t>
            </w:r>
            <w:r>
              <w:rPr>
                <w:b/>
                <w:bCs/>
                <w:szCs w:val="24"/>
              </w:rPr>
              <w:t>34 030 911,19</w:t>
            </w:r>
            <w:r w:rsidRPr="001204A7">
              <w:rPr>
                <w:szCs w:val="24"/>
              </w:rPr>
              <w:t xml:space="preserve"> руб., в том числе по годам: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2014 год – 909 500,00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2015 год – 11 989 800,00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2016 год – 4 983 648,84 руб.; </w:t>
            </w:r>
          </w:p>
          <w:p w:rsidR="007475A8" w:rsidRPr="001204A7" w:rsidRDefault="007475A8" w:rsidP="00BB2860">
            <w:pPr>
              <w:jc w:val="both"/>
              <w:rPr>
                <w:color w:val="FF0000"/>
                <w:szCs w:val="24"/>
              </w:rPr>
            </w:pPr>
            <w:r w:rsidRPr="001204A7">
              <w:rPr>
                <w:szCs w:val="24"/>
              </w:rPr>
              <w:t>2017 год – 1 661 518,57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2018 год – 10 586 694,50 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2019 год – </w:t>
            </w:r>
            <w:r>
              <w:rPr>
                <w:szCs w:val="24"/>
              </w:rPr>
              <w:t>2 586 549,28</w:t>
            </w:r>
            <w:r w:rsidRPr="001204A7">
              <w:rPr>
                <w:szCs w:val="24"/>
              </w:rPr>
              <w:t xml:space="preserve">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2020 год – </w:t>
            </w:r>
            <w:r>
              <w:rPr>
                <w:szCs w:val="24"/>
              </w:rPr>
              <w:t>443 500</w:t>
            </w:r>
            <w:r w:rsidRPr="001204A7">
              <w:rPr>
                <w:szCs w:val="24"/>
              </w:rPr>
              <w:t xml:space="preserve">,00  руб. </w:t>
            </w:r>
          </w:p>
          <w:p w:rsidR="007475A8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2021 год – </w:t>
            </w:r>
            <w:r>
              <w:rPr>
                <w:szCs w:val="24"/>
              </w:rPr>
              <w:t>443 500</w:t>
            </w:r>
            <w:r w:rsidRPr="001204A7">
              <w:rPr>
                <w:szCs w:val="24"/>
              </w:rPr>
              <w:t xml:space="preserve">,00  руб.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2022 год  - 426 200</w:t>
            </w:r>
            <w:r w:rsidRPr="001204A7">
              <w:rPr>
                <w:szCs w:val="24"/>
              </w:rPr>
              <w:t>,00</w:t>
            </w:r>
            <w:r>
              <w:rPr>
                <w:szCs w:val="24"/>
              </w:rPr>
              <w:t xml:space="preserve"> руб.</w:t>
            </w:r>
            <w:r w:rsidRPr="001204A7">
              <w:rPr>
                <w:szCs w:val="24"/>
              </w:rPr>
              <w:t xml:space="preserve"> 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Местный бюджет – </w:t>
            </w:r>
            <w:r>
              <w:rPr>
                <w:b/>
                <w:bCs/>
                <w:szCs w:val="24"/>
              </w:rPr>
              <w:t>360 859 022,75</w:t>
            </w:r>
            <w:r w:rsidRPr="001204A7">
              <w:rPr>
                <w:b/>
                <w:bCs/>
                <w:szCs w:val="24"/>
              </w:rPr>
              <w:t xml:space="preserve">  </w:t>
            </w:r>
            <w:r w:rsidRPr="001204A7">
              <w:rPr>
                <w:szCs w:val="24"/>
              </w:rPr>
              <w:t>руб., в том числе по годам: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2014 год – 22 975 365,16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2015 год – 24 879 519,63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2016 год – 23 116 187,00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2017 год -  31 895 992,43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2018 год -  48 229 473,00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2019 год -  </w:t>
            </w:r>
            <w:r>
              <w:rPr>
                <w:szCs w:val="24"/>
              </w:rPr>
              <w:t>53 538 718,53</w:t>
            </w:r>
            <w:r w:rsidRPr="001204A7">
              <w:rPr>
                <w:szCs w:val="24"/>
              </w:rPr>
              <w:t xml:space="preserve">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2020 год -  </w:t>
            </w:r>
            <w:r>
              <w:rPr>
                <w:szCs w:val="24"/>
              </w:rPr>
              <w:t>53 337 383,00</w:t>
            </w:r>
            <w:r w:rsidRPr="001204A7">
              <w:rPr>
                <w:szCs w:val="24"/>
              </w:rPr>
              <w:t xml:space="preserve"> руб.</w:t>
            </w:r>
          </w:p>
          <w:p w:rsidR="007475A8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2021 год -  </w:t>
            </w:r>
            <w:r>
              <w:rPr>
                <w:szCs w:val="24"/>
              </w:rPr>
              <w:t>51 443 192,00</w:t>
            </w:r>
            <w:r w:rsidRPr="001204A7">
              <w:rPr>
                <w:szCs w:val="24"/>
              </w:rPr>
              <w:t xml:space="preserve">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0427F4">
              <w:rPr>
                <w:szCs w:val="24"/>
              </w:rPr>
              <w:t>2022</w:t>
            </w:r>
            <w:r>
              <w:rPr>
                <w:szCs w:val="24"/>
              </w:rPr>
              <w:t xml:space="preserve"> </w:t>
            </w:r>
            <w:r w:rsidRPr="000427F4">
              <w:rPr>
                <w:szCs w:val="24"/>
              </w:rPr>
              <w:t xml:space="preserve">год </w:t>
            </w:r>
            <w:r>
              <w:rPr>
                <w:szCs w:val="24"/>
              </w:rPr>
              <w:t>– 51 443 192</w:t>
            </w:r>
            <w:r w:rsidRPr="001204A7">
              <w:rPr>
                <w:szCs w:val="24"/>
              </w:rPr>
              <w:t>,</w:t>
            </w:r>
            <w:r>
              <w:rPr>
                <w:szCs w:val="24"/>
              </w:rPr>
              <w:t>00 руб.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Внебюджетные источники – </w:t>
            </w:r>
            <w:r>
              <w:rPr>
                <w:b/>
                <w:bCs/>
                <w:szCs w:val="24"/>
              </w:rPr>
              <w:t>11 177 862,89</w:t>
            </w:r>
            <w:r w:rsidRPr="001204A7">
              <w:rPr>
                <w:szCs w:val="24"/>
              </w:rPr>
              <w:t xml:space="preserve"> руб., в том числе по годам: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2014 год – 758 317,95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2015 год – 620 117,62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2016 год – 562 000,00 руб.;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2017 год -  813 500,00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2018 год -  818 6</w:t>
            </w:r>
            <w:r>
              <w:rPr>
                <w:szCs w:val="24"/>
              </w:rPr>
              <w:t>8</w:t>
            </w:r>
            <w:r w:rsidRPr="001204A7">
              <w:rPr>
                <w:szCs w:val="24"/>
              </w:rPr>
              <w:t>4,00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2019 год -  </w:t>
            </w:r>
            <w:r>
              <w:rPr>
                <w:szCs w:val="24"/>
              </w:rPr>
              <w:t>5 763 693</w:t>
            </w:r>
            <w:r w:rsidRPr="001204A7">
              <w:rPr>
                <w:szCs w:val="24"/>
              </w:rPr>
              <w:t>,</w:t>
            </w:r>
            <w:r>
              <w:rPr>
                <w:szCs w:val="24"/>
              </w:rPr>
              <w:t>32</w:t>
            </w:r>
            <w:r w:rsidRPr="001204A7">
              <w:rPr>
                <w:szCs w:val="24"/>
              </w:rPr>
              <w:t xml:space="preserve">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2020 год -  </w:t>
            </w:r>
            <w:r>
              <w:rPr>
                <w:szCs w:val="24"/>
              </w:rPr>
              <w:t>613 850</w:t>
            </w:r>
            <w:r w:rsidRPr="001204A7">
              <w:rPr>
                <w:szCs w:val="24"/>
              </w:rPr>
              <w:t>,00 руб.;</w:t>
            </w:r>
          </w:p>
          <w:p w:rsidR="007475A8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2021 год -  </w:t>
            </w:r>
            <w:r>
              <w:rPr>
                <w:szCs w:val="24"/>
              </w:rPr>
              <w:t>613 850</w:t>
            </w:r>
            <w:r w:rsidRPr="001204A7">
              <w:rPr>
                <w:szCs w:val="24"/>
              </w:rPr>
              <w:t>,00 руб.;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2022 год - 613 850</w:t>
            </w:r>
            <w:r w:rsidRPr="001204A7">
              <w:rPr>
                <w:szCs w:val="24"/>
              </w:rPr>
              <w:t>,00</w:t>
            </w:r>
            <w:r>
              <w:rPr>
                <w:szCs w:val="24"/>
              </w:rPr>
              <w:t xml:space="preserve"> руб.</w:t>
            </w:r>
          </w:p>
        </w:tc>
      </w:tr>
      <w:tr w:rsidR="007475A8" w:rsidRPr="001204A7" w:rsidTr="00BB2860">
        <w:trPr>
          <w:trHeight w:val="419"/>
        </w:trPr>
        <w:tc>
          <w:tcPr>
            <w:tcW w:w="1459" w:type="pct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04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3541" w:type="pct"/>
          </w:tcPr>
          <w:p w:rsidR="007475A8" w:rsidRPr="001204A7" w:rsidRDefault="007475A8" w:rsidP="00BB2860">
            <w:pPr>
              <w:widowControl w:val="0"/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Администрация Дзержинского района в лице заместителя главы района по общественно-политическим вопросам, финансовое управление администрации Дзержинского района.</w:t>
            </w:r>
          </w:p>
        </w:tc>
      </w:tr>
    </w:tbl>
    <w:p w:rsidR="00425EDB" w:rsidRDefault="00425EDB"/>
    <w:p w:rsidR="007475A8" w:rsidRDefault="007475A8"/>
    <w:p w:rsidR="007475A8" w:rsidRDefault="007475A8"/>
    <w:p w:rsidR="007475A8" w:rsidRDefault="007475A8"/>
    <w:p w:rsidR="007475A8" w:rsidRDefault="007475A8">
      <w:pPr>
        <w:sectPr w:rsidR="007475A8" w:rsidSect="00425E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5A8" w:rsidRPr="001204A7" w:rsidRDefault="007475A8" w:rsidP="007475A8">
      <w:pPr>
        <w:jc w:val="right"/>
        <w:rPr>
          <w:szCs w:val="24"/>
        </w:rPr>
      </w:pPr>
      <w:r w:rsidRPr="001204A7">
        <w:rPr>
          <w:szCs w:val="24"/>
        </w:rPr>
        <w:lastRenderedPageBreak/>
        <w:t xml:space="preserve">Приложение № 1 </w:t>
      </w:r>
    </w:p>
    <w:p w:rsidR="007475A8" w:rsidRDefault="007475A8" w:rsidP="007475A8">
      <w:pPr>
        <w:ind w:left="4248" w:right="130" w:firstLine="708"/>
        <w:jc w:val="right"/>
        <w:rPr>
          <w:szCs w:val="24"/>
        </w:rPr>
      </w:pPr>
      <w:r w:rsidRPr="001204A7">
        <w:rPr>
          <w:szCs w:val="24"/>
        </w:rPr>
        <w:t xml:space="preserve">к паспорту муниципальной программы </w:t>
      </w:r>
    </w:p>
    <w:p w:rsidR="007475A8" w:rsidRPr="001204A7" w:rsidRDefault="007475A8" w:rsidP="007475A8">
      <w:pPr>
        <w:ind w:left="4248" w:right="130" w:firstLine="708"/>
        <w:jc w:val="right"/>
        <w:rPr>
          <w:szCs w:val="24"/>
        </w:rPr>
      </w:pPr>
      <w:r>
        <w:rPr>
          <w:szCs w:val="24"/>
        </w:rPr>
        <w:t xml:space="preserve">Дзержинского </w:t>
      </w:r>
      <w:r w:rsidRPr="001204A7">
        <w:rPr>
          <w:szCs w:val="24"/>
        </w:rPr>
        <w:t xml:space="preserve">района «Развитие культуры»                                          </w:t>
      </w:r>
    </w:p>
    <w:p w:rsidR="007475A8" w:rsidRPr="001204A7" w:rsidRDefault="007475A8" w:rsidP="007475A8">
      <w:pPr>
        <w:jc w:val="both"/>
        <w:rPr>
          <w:szCs w:val="24"/>
        </w:rPr>
      </w:pPr>
    </w:p>
    <w:p w:rsidR="007475A8" w:rsidRPr="001204A7" w:rsidRDefault="007475A8" w:rsidP="007475A8">
      <w:pPr>
        <w:tabs>
          <w:tab w:val="left" w:pos="5040"/>
          <w:tab w:val="left" w:pos="5220"/>
        </w:tabs>
        <w:jc w:val="center"/>
        <w:rPr>
          <w:b/>
          <w:bCs/>
          <w:szCs w:val="24"/>
        </w:rPr>
      </w:pPr>
      <w:r w:rsidRPr="001204A7">
        <w:rPr>
          <w:szCs w:val="24"/>
        </w:rPr>
        <w:t>Перечень целевых индикаторов муниципальной программы Дзержинского района</w:t>
      </w:r>
      <w:r w:rsidRPr="001204A7">
        <w:rPr>
          <w:b/>
          <w:bCs/>
          <w:szCs w:val="24"/>
        </w:rPr>
        <w:t xml:space="preserve"> </w:t>
      </w:r>
      <w:r w:rsidRPr="001204A7">
        <w:rPr>
          <w:szCs w:val="24"/>
        </w:rPr>
        <w:t>«Развитие культуры</w:t>
      </w:r>
      <w:r w:rsidRPr="001204A7">
        <w:rPr>
          <w:b/>
          <w:bCs/>
          <w:szCs w:val="24"/>
        </w:rPr>
        <w:t>»</w:t>
      </w:r>
    </w:p>
    <w:p w:rsidR="007475A8" w:rsidRPr="001204A7" w:rsidRDefault="007475A8" w:rsidP="007475A8">
      <w:pPr>
        <w:jc w:val="both"/>
        <w:outlineLvl w:val="0"/>
        <w:rPr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473"/>
        <w:gridCol w:w="2441"/>
        <w:gridCol w:w="1242"/>
        <w:gridCol w:w="2854"/>
        <w:gridCol w:w="818"/>
        <w:gridCol w:w="818"/>
        <w:gridCol w:w="818"/>
        <w:gridCol w:w="818"/>
        <w:gridCol w:w="762"/>
        <w:gridCol w:w="906"/>
        <w:gridCol w:w="800"/>
        <w:gridCol w:w="983"/>
        <w:gridCol w:w="977"/>
      </w:tblGrid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№  </w:t>
            </w:r>
            <w:r w:rsidRPr="001204A7">
              <w:rPr>
                <w:szCs w:val="24"/>
              </w:rPr>
              <w:br/>
            </w:r>
            <w:proofErr w:type="spellStart"/>
            <w:proofErr w:type="gramStart"/>
            <w:r w:rsidRPr="001204A7">
              <w:rPr>
                <w:szCs w:val="24"/>
              </w:rPr>
              <w:t>п</w:t>
            </w:r>
            <w:proofErr w:type="spellEnd"/>
            <w:proofErr w:type="gramEnd"/>
            <w:r w:rsidRPr="001204A7">
              <w:rPr>
                <w:szCs w:val="24"/>
              </w:rPr>
              <w:t>/</w:t>
            </w:r>
            <w:proofErr w:type="spellStart"/>
            <w:r w:rsidRPr="001204A7">
              <w:rPr>
                <w:szCs w:val="24"/>
              </w:rPr>
              <w:t>п</w:t>
            </w:r>
            <w:proofErr w:type="spellEnd"/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 xml:space="preserve">Цель,    </w:t>
            </w:r>
            <w:r w:rsidRPr="001204A7">
              <w:rPr>
                <w:szCs w:val="24"/>
              </w:rPr>
              <w:br/>
              <w:t xml:space="preserve">целевые индикаторы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proofErr w:type="spellStart"/>
            <w:r w:rsidRPr="001204A7">
              <w:rPr>
                <w:szCs w:val="24"/>
              </w:rPr>
              <w:t>Еденица</w:t>
            </w:r>
            <w:proofErr w:type="spellEnd"/>
            <w:r w:rsidRPr="001204A7">
              <w:rPr>
                <w:szCs w:val="24"/>
              </w:rPr>
              <w:br/>
              <w:t>измерения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 xml:space="preserve">Источник </w:t>
            </w:r>
            <w:r w:rsidRPr="001204A7">
              <w:rPr>
                <w:szCs w:val="24"/>
              </w:rPr>
              <w:br/>
              <w:t>информации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2014 год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2015 год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2016 год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2017 год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2018 год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2019 год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2020 год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2021год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202</w:t>
            </w:r>
            <w:r>
              <w:rPr>
                <w:szCs w:val="24"/>
              </w:rPr>
              <w:t>2</w:t>
            </w:r>
            <w:r w:rsidRPr="001204A7">
              <w:rPr>
                <w:szCs w:val="24"/>
              </w:rPr>
              <w:t>год</w:t>
            </w:r>
          </w:p>
        </w:tc>
      </w:tr>
      <w:tr w:rsidR="007475A8" w:rsidRPr="001204A7" w:rsidTr="00BB2860">
        <w:trPr>
          <w:trHeight w:val="243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Организация библиотечного обслуживания населения</w:t>
            </w: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6B35E7">
              <w:rPr>
                <w:szCs w:val="24"/>
              </w:rPr>
              <w:t>Динамика посещений пользователей библиотек</w:t>
            </w:r>
            <w:proofErr w:type="gramStart"/>
            <w:r w:rsidRPr="006B35E7">
              <w:rPr>
                <w:szCs w:val="24"/>
              </w:rPr>
              <w:t>и(</w:t>
            </w:r>
            <w:proofErr w:type="gramEnd"/>
            <w:r w:rsidRPr="006B35E7">
              <w:rPr>
                <w:szCs w:val="24"/>
              </w:rPr>
              <w:t>реальных и удалённых) по сравнению с предыдущим годом;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%</w:t>
            </w:r>
          </w:p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ежегодно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Отраслевая статистическая отчетность (форма  "Свод годовых сведений об общедоступных (публичных) библиотеках системы Минкультуры России")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0,0</w:t>
            </w:r>
            <w:r>
              <w:rPr>
                <w:szCs w:val="24"/>
              </w:rPr>
              <w:t>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0,32</w:t>
            </w:r>
          </w:p>
        </w:tc>
      </w:tr>
      <w:tr w:rsidR="007475A8" w:rsidRPr="001204A7" w:rsidTr="007475A8">
        <w:trPr>
          <w:trHeight w:val="240"/>
          <w:jc w:val="center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6B35E7">
              <w:rPr>
                <w:szCs w:val="24"/>
              </w:rPr>
              <w:t>Активность использования библиотечного фонда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%</w:t>
            </w:r>
          </w:p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ежегодно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Отраслевая статистическая отчетность (форма  "Свод годовых сведений об общедоступных (публичных) библиотеках системы Минкультуры России")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114,44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114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109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AD6783" w:rsidRDefault="007475A8" w:rsidP="007475A8">
            <w:pPr>
              <w:jc w:val="center"/>
            </w:pPr>
            <w:r w:rsidRPr="00AD6783">
              <w:t>100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75A8" w:rsidRDefault="007475A8" w:rsidP="007475A8">
            <w:pPr>
              <w:jc w:val="center"/>
            </w:pPr>
            <w:r w:rsidRPr="00AD6783">
              <w:t>100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4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Доля библиотечного фонда, переведённого в электронную форму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%</w:t>
            </w:r>
          </w:p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ежегодно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Отраслевая статистическая отчетность (форма  "Свод годовых сведений об общедоступных (публичных) библиотеках системы Минкультуры России")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4,07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8,56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13,3 2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17,62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22,79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26,77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30,74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34,72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34,72</w:t>
            </w: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 </w:t>
            </w:r>
            <w:r>
              <w:rPr>
                <w:szCs w:val="24"/>
              </w:rPr>
              <w:t>Сохранение, использование и популяризация объектов культурного наследия</w:t>
            </w:r>
          </w:p>
        </w:tc>
      </w:tr>
      <w:tr w:rsidR="007475A8" w:rsidRPr="001204A7" w:rsidTr="007475A8">
        <w:trPr>
          <w:trHeight w:val="275"/>
          <w:jc w:val="center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right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5A8" w:rsidRPr="001204A7" w:rsidRDefault="007475A8" w:rsidP="00BB2860">
            <w:pPr>
              <w:widowControl w:val="0"/>
              <w:ind w:firstLine="14"/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- публичный показ музейных предметов музейных коллекций </w:t>
            </w:r>
            <w:r w:rsidRPr="001204A7">
              <w:rPr>
                <w:szCs w:val="24"/>
              </w:rPr>
              <w:lastRenderedPageBreak/>
              <w:t>– ежегодно человек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человек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Отраслевая статистическая отчетность (форма 8-НК)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1100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1110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1510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1510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989"/>
          <w:jc w:val="center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Формирование учёт, изучение, обеспечение физического сохранения и безопасности музейных предметов и музейных коллекций ежегодно увеличивая на 70 ед.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1204A7">
              <w:rPr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Отраслевая статистическая отчетность (форма  8-НК)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941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1641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1711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4670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4801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4871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4941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4941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Создание условий для обеспечения поселений услугами организаций культуры по организации досуга и развитие местного традиционного народного художественного творчества</w:t>
            </w: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  <w:u w:val="single"/>
              </w:rPr>
            </w:pPr>
            <w:r w:rsidRPr="001204A7">
              <w:rPr>
                <w:szCs w:val="24"/>
                <w:u w:val="single"/>
              </w:rPr>
              <w:t>Целевой индикатор  1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pacing w:val="-6"/>
                <w:szCs w:val="24"/>
              </w:rPr>
              <w:t>Показ (организация показа) концертов и концертных программ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Отраслевая статистическая отчетность (форма №7-НК «Сведения об учреждении </w:t>
            </w:r>
            <w:proofErr w:type="spellStart"/>
            <w:r w:rsidRPr="001204A7">
              <w:rPr>
                <w:szCs w:val="24"/>
              </w:rPr>
              <w:t>культурно-досугового</w:t>
            </w:r>
            <w:proofErr w:type="spellEnd"/>
            <w:r w:rsidRPr="001204A7">
              <w:rPr>
                <w:szCs w:val="24"/>
              </w:rPr>
              <w:t xml:space="preserve"> типа»)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10 850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10 850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10 870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10 870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29181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29753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29753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29753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F804EF" w:rsidRDefault="007475A8" w:rsidP="00BB2860">
            <w:pPr>
              <w:jc w:val="both"/>
              <w:rPr>
                <w:szCs w:val="24"/>
                <w:u w:val="single"/>
              </w:rPr>
            </w:pPr>
            <w:r w:rsidRPr="001204A7">
              <w:rPr>
                <w:szCs w:val="24"/>
                <w:u w:val="single"/>
              </w:rPr>
              <w:t>Целевой индикатор 2</w:t>
            </w:r>
            <w:r w:rsidRPr="001204A7">
              <w:rPr>
                <w:szCs w:val="24"/>
              </w:rPr>
              <w:t xml:space="preserve">                                    Деятельность в области демонстрации кинофильмов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Чел.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Отраслевая статистическая отчетность (форма №7-НК «Сведения об учреждении </w:t>
            </w:r>
            <w:proofErr w:type="spellStart"/>
            <w:r w:rsidRPr="001204A7">
              <w:rPr>
                <w:szCs w:val="24"/>
              </w:rPr>
              <w:t>культурно-досугового</w:t>
            </w:r>
            <w:proofErr w:type="spellEnd"/>
            <w:r w:rsidRPr="001204A7">
              <w:rPr>
                <w:szCs w:val="24"/>
              </w:rPr>
              <w:t xml:space="preserve"> типа»)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1286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1851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1117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1200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1854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1854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1854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1854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3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  <w:u w:val="single"/>
              </w:rPr>
            </w:pPr>
            <w:r w:rsidRPr="001204A7">
              <w:rPr>
                <w:szCs w:val="24"/>
                <w:u w:val="single"/>
              </w:rPr>
              <w:t>Целевой индикатор 3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pacing w:val="-6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Отраслевая статистическая отчетность (форма №7-НК «Сведения об учреждении </w:t>
            </w:r>
            <w:proofErr w:type="spellStart"/>
            <w:r w:rsidRPr="001204A7">
              <w:rPr>
                <w:szCs w:val="24"/>
              </w:rPr>
              <w:t>культурно-досугового</w:t>
            </w:r>
            <w:proofErr w:type="spellEnd"/>
            <w:r w:rsidRPr="001204A7">
              <w:rPr>
                <w:szCs w:val="24"/>
              </w:rPr>
              <w:t xml:space="preserve"> типа»)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29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241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241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241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241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4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 xml:space="preserve">Текущий ремонт МБУК «МКС», </w:t>
            </w:r>
            <w:proofErr w:type="spellStart"/>
            <w:r w:rsidRPr="001204A7">
              <w:rPr>
                <w:color w:val="000000"/>
                <w:szCs w:val="24"/>
              </w:rPr>
              <w:t>Улюкольский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Александро-Ершинский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lastRenderedPageBreak/>
              <w:t>Курайский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Нижне-Танайский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Орловский СДК, </w:t>
            </w:r>
            <w:proofErr w:type="spellStart"/>
            <w:r w:rsidRPr="001204A7">
              <w:rPr>
                <w:color w:val="000000"/>
                <w:szCs w:val="24"/>
              </w:rPr>
              <w:t>Усольский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Шеломковский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Денисовский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Дзержинский РДК, Топольский сельский клуб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lastRenderedPageBreak/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5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5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 xml:space="preserve">Укрепление материально-технической базы МБУК «МКС» </w:t>
            </w:r>
            <w:proofErr w:type="spellStart"/>
            <w:r w:rsidRPr="001204A7">
              <w:rPr>
                <w:color w:val="000000"/>
                <w:szCs w:val="24"/>
              </w:rPr>
              <w:t>Улюкольский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Александро-Ершинский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Курайский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Нижне-Танайский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Орловский СДК, </w:t>
            </w:r>
            <w:proofErr w:type="spellStart"/>
            <w:r w:rsidRPr="001204A7">
              <w:rPr>
                <w:color w:val="000000"/>
                <w:szCs w:val="24"/>
              </w:rPr>
              <w:t>Усольский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Шеломковский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</w:t>
            </w:r>
            <w:proofErr w:type="spellStart"/>
            <w:r w:rsidRPr="001204A7">
              <w:rPr>
                <w:color w:val="000000"/>
                <w:szCs w:val="24"/>
              </w:rPr>
              <w:t>Денисовский</w:t>
            </w:r>
            <w:proofErr w:type="spellEnd"/>
            <w:r w:rsidRPr="001204A7">
              <w:rPr>
                <w:color w:val="000000"/>
                <w:szCs w:val="24"/>
              </w:rPr>
              <w:t xml:space="preserve"> СДК, Дзержинский РДК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BC6FBC" w:rsidRDefault="007475A8" w:rsidP="00BB2860">
            <w:pPr>
              <w:rPr>
                <w:szCs w:val="24"/>
              </w:rPr>
            </w:pPr>
            <w:r w:rsidRPr="00BC6FBC">
              <w:rPr>
                <w:szCs w:val="24"/>
              </w:rPr>
              <w:t xml:space="preserve">субсидии на разработку и корректировку проектно-сметной документации, капитальный ремонт и реконструкцию, устранение и предотвращение аварийного состояния здания, в том числе замену инженерного оборудования и </w:t>
            </w:r>
            <w:r w:rsidRPr="00BC6FBC">
              <w:rPr>
                <w:szCs w:val="24"/>
              </w:rPr>
              <w:lastRenderedPageBreak/>
              <w:t xml:space="preserve">выполнение мероприятий по обеспечению пожарной безопасности, зданий </w:t>
            </w:r>
          </w:p>
          <w:p w:rsidR="007475A8" w:rsidRPr="00BC6FBC" w:rsidRDefault="007475A8" w:rsidP="00BB2860">
            <w:pPr>
              <w:rPr>
                <w:szCs w:val="24"/>
              </w:rPr>
            </w:pPr>
            <w:r w:rsidRPr="00BC6FBC">
              <w:rPr>
                <w:szCs w:val="24"/>
              </w:rPr>
              <w:t xml:space="preserve">и помещений, в которых размещены учреждения </w:t>
            </w:r>
            <w:proofErr w:type="spellStart"/>
            <w:r w:rsidRPr="00BC6FBC">
              <w:rPr>
                <w:szCs w:val="24"/>
              </w:rPr>
              <w:t>культурно-досугового</w:t>
            </w:r>
            <w:proofErr w:type="spellEnd"/>
            <w:r w:rsidRPr="00BC6FBC">
              <w:rPr>
                <w:szCs w:val="24"/>
              </w:rPr>
              <w:t xml:space="preserve"> типа,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BC6FBC">
              <w:rPr>
                <w:szCs w:val="24"/>
              </w:rPr>
              <w:t xml:space="preserve">а также в одном здании с учреждением </w:t>
            </w:r>
            <w:proofErr w:type="spellStart"/>
            <w:r w:rsidRPr="00BC6FBC">
              <w:rPr>
                <w:szCs w:val="24"/>
              </w:rPr>
              <w:t>культурно-досугового</w:t>
            </w:r>
            <w:proofErr w:type="spellEnd"/>
            <w:r w:rsidRPr="00BC6FBC">
              <w:rPr>
                <w:szCs w:val="24"/>
              </w:rPr>
              <w:t xml:space="preserve"> типа находится библиотека</w:t>
            </w:r>
            <w:r w:rsidRPr="001204A7">
              <w:rPr>
                <w:szCs w:val="24"/>
              </w:rPr>
              <w:t>.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Средства краевого бюджета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lastRenderedPageBreak/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7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color w:val="000000"/>
                <w:szCs w:val="24"/>
              </w:rPr>
              <w:t>Текущий ремонт МБУК «Дзержинский районный краеведческий музей» им. А.С.Чупрова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руб.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8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color w:val="000000"/>
                <w:szCs w:val="24"/>
              </w:rPr>
              <w:t>Укрепление материально-технической базы МБУК «Дзержинский районный краеведческий музей» им. А.С.Чупрова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58421C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9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58421C" w:rsidRDefault="007475A8" w:rsidP="00BB2860">
            <w:pPr>
              <w:jc w:val="both"/>
              <w:rPr>
                <w:szCs w:val="24"/>
              </w:rPr>
            </w:pPr>
            <w:proofErr w:type="gramStart"/>
            <w:r w:rsidRPr="0058421C">
              <w:rPr>
                <w:color w:val="000000"/>
                <w:szCs w:val="24"/>
              </w:rPr>
              <w:t xml:space="preserve">Создание ПСД на капитальный ремонт и реконструкцию </w:t>
            </w:r>
            <w:proofErr w:type="spellStart"/>
            <w:r w:rsidRPr="0058421C">
              <w:rPr>
                <w:szCs w:val="24"/>
              </w:rPr>
              <w:t>Шеломковский</w:t>
            </w:r>
            <w:proofErr w:type="spellEnd"/>
            <w:r w:rsidRPr="0058421C">
              <w:rPr>
                <w:szCs w:val="24"/>
              </w:rPr>
              <w:t xml:space="preserve"> сельский дом культуры </w:t>
            </w:r>
            <w:proofErr w:type="spellStart"/>
            <w:r w:rsidRPr="0058421C">
              <w:rPr>
                <w:szCs w:val="24"/>
              </w:rPr>
              <w:t>Шеломковское</w:t>
            </w:r>
            <w:proofErr w:type="spellEnd"/>
            <w:r w:rsidRPr="0058421C">
              <w:rPr>
                <w:szCs w:val="24"/>
              </w:rPr>
              <w:t xml:space="preserve"> </w:t>
            </w:r>
            <w:r w:rsidRPr="0058421C">
              <w:rPr>
                <w:szCs w:val="24"/>
              </w:rPr>
              <w:lastRenderedPageBreak/>
              <w:t>обособленное подразделение МБУК «</w:t>
            </w:r>
            <w:proofErr w:type="spellStart"/>
            <w:r w:rsidRPr="0058421C">
              <w:rPr>
                <w:szCs w:val="24"/>
              </w:rPr>
              <w:t>Межпоселенческая</w:t>
            </w:r>
            <w:proofErr w:type="spellEnd"/>
            <w:r w:rsidRPr="0058421C">
              <w:rPr>
                <w:szCs w:val="24"/>
              </w:rPr>
              <w:t xml:space="preserve"> клубная система» </w:t>
            </w:r>
            <w:r w:rsidRPr="0058421C">
              <w:rPr>
                <w:color w:val="000000"/>
                <w:szCs w:val="24"/>
              </w:rPr>
              <w:t>за счет средств направленных на мероприятие «</w:t>
            </w:r>
            <w:r w:rsidRPr="0058421C">
              <w:rPr>
                <w:szCs w:val="24"/>
              </w:rPr>
              <w:t xml:space="preserve">субсидии на разработку и корректировку проектно-сметной документации, капитальный ремонт и реконструкцию, устранение и предотвращение аварийного состояния здания, в том числе замену инженерного оборудования и выполнение мероприятий по обеспечению пожарной безопасности, зданий </w:t>
            </w:r>
            <w:proofErr w:type="gramEnd"/>
          </w:p>
          <w:p w:rsidR="007475A8" w:rsidRPr="0058421C" w:rsidRDefault="007475A8" w:rsidP="00BB2860">
            <w:pPr>
              <w:jc w:val="both"/>
              <w:rPr>
                <w:szCs w:val="24"/>
              </w:rPr>
            </w:pPr>
            <w:r w:rsidRPr="0058421C">
              <w:rPr>
                <w:szCs w:val="24"/>
              </w:rPr>
              <w:t xml:space="preserve">и помещений, в которых размещены учреждения </w:t>
            </w:r>
            <w:proofErr w:type="spellStart"/>
            <w:r w:rsidRPr="0058421C">
              <w:rPr>
                <w:szCs w:val="24"/>
              </w:rPr>
              <w:t>культурно-досугового</w:t>
            </w:r>
            <w:proofErr w:type="spellEnd"/>
            <w:r w:rsidRPr="0058421C">
              <w:rPr>
                <w:szCs w:val="24"/>
              </w:rPr>
              <w:t xml:space="preserve"> типа, </w:t>
            </w:r>
          </w:p>
          <w:p w:rsidR="007475A8" w:rsidRPr="0058421C" w:rsidRDefault="007475A8" w:rsidP="00BB2860">
            <w:pPr>
              <w:jc w:val="both"/>
              <w:rPr>
                <w:szCs w:val="24"/>
              </w:rPr>
            </w:pPr>
            <w:r w:rsidRPr="0058421C">
              <w:rPr>
                <w:szCs w:val="24"/>
              </w:rPr>
              <w:t xml:space="preserve">а также в одном здании с учреждением </w:t>
            </w:r>
            <w:proofErr w:type="spellStart"/>
            <w:r w:rsidRPr="0058421C">
              <w:rPr>
                <w:szCs w:val="24"/>
              </w:rPr>
              <w:t>культурно-досугового</w:t>
            </w:r>
            <w:proofErr w:type="spellEnd"/>
            <w:r w:rsidRPr="0058421C">
              <w:rPr>
                <w:szCs w:val="24"/>
              </w:rPr>
              <w:t xml:space="preserve"> типа находится библиотека»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58421C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58421C"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58421C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10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color w:val="000000"/>
                <w:szCs w:val="24"/>
              </w:rPr>
              <w:t xml:space="preserve">Капитальный ремонт </w:t>
            </w:r>
            <w:r w:rsidRPr="001204A7">
              <w:rPr>
                <w:color w:val="000000"/>
                <w:szCs w:val="24"/>
              </w:rPr>
              <w:lastRenderedPageBreak/>
              <w:t xml:space="preserve">и реконструкцию, </w:t>
            </w:r>
            <w:r w:rsidRPr="001204A7">
              <w:rPr>
                <w:szCs w:val="24"/>
              </w:rPr>
              <w:t xml:space="preserve">устранение и предотвращение аварийного состояния здания </w:t>
            </w:r>
            <w:proofErr w:type="spellStart"/>
            <w:r w:rsidRPr="001204A7">
              <w:rPr>
                <w:szCs w:val="24"/>
              </w:rPr>
              <w:t>Шеломковский</w:t>
            </w:r>
            <w:proofErr w:type="spellEnd"/>
            <w:r w:rsidRPr="001204A7">
              <w:rPr>
                <w:szCs w:val="24"/>
              </w:rPr>
              <w:t xml:space="preserve"> сельский дом культуры </w:t>
            </w:r>
            <w:proofErr w:type="spellStart"/>
            <w:r w:rsidRPr="001204A7">
              <w:rPr>
                <w:szCs w:val="24"/>
              </w:rPr>
              <w:t>Шеломковское</w:t>
            </w:r>
            <w:proofErr w:type="spellEnd"/>
            <w:r w:rsidRPr="001204A7">
              <w:rPr>
                <w:szCs w:val="24"/>
              </w:rPr>
              <w:t xml:space="preserve"> обособленное подразделение МБУК «</w:t>
            </w:r>
            <w:proofErr w:type="spellStart"/>
            <w:r w:rsidRPr="001204A7">
              <w:rPr>
                <w:szCs w:val="24"/>
              </w:rPr>
              <w:t>Межпоселенческая</w:t>
            </w:r>
            <w:proofErr w:type="spellEnd"/>
            <w:r w:rsidRPr="001204A7">
              <w:rPr>
                <w:szCs w:val="24"/>
              </w:rPr>
              <w:t xml:space="preserve"> клубная система»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11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Капитальный ремонт зданий и помещений сельских учреждений культуры, в том числе включающие в себя выполнение мероприятий по обеспечению пожарной безопасност</w:t>
            </w:r>
            <w:proofErr w:type="gramStart"/>
            <w:r w:rsidRPr="001204A7">
              <w:rPr>
                <w:szCs w:val="24"/>
              </w:rPr>
              <w:t>и(</w:t>
            </w:r>
            <w:proofErr w:type="gramEnd"/>
            <w:r w:rsidRPr="001204A7">
              <w:rPr>
                <w:szCs w:val="24"/>
              </w:rPr>
              <w:t>МБУК «</w:t>
            </w:r>
            <w:proofErr w:type="spellStart"/>
            <w:r w:rsidRPr="001204A7">
              <w:rPr>
                <w:szCs w:val="24"/>
              </w:rPr>
              <w:t>Улюкольская</w:t>
            </w:r>
            <w:proofErr w:type="spellEnd"/>
            <w:r w:rsidRPr="001204A7">
              <w:rPr>
                <w:szCs w:val="24"/>
              </w:rPr>
              <w:t xml:space="preserve"> ЦКС»</w:t>
            </w:r>
            <w:proofErr w:type="spellStart"/>
            <w:r w:rsidRPr="001204A7">
              <w:rPr>
                <w:szCs w:val="24"/>
              </w:rPr>
              <w:t>Улюкольский</w:t>
            </w:r>
            <w:proofErr w:type="spellEnd"/>
            <w:r w:rsidRPr="001204A7">
              <w:rPr>
                <w:szCs w:val="24"/>
              </w:rPr>
              <w:t xml:space="preserve"> СДК)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Капитальный ремонт зданий и помещений сельских учреждений культуры, в том числе включающие в себя выполнение мероприятий по обеспечению пожарной безопасности МБУК </w:t>
            </w:r>
            <w:proofErr w:type="spellStart"/>
            <w:r w:rsidRPr="001204A7">
              <w:rPr>
                <w:szCs w:val="24"/>
              </w:rPr>
              <w:t>Межпоселенческая</w:t>
            </w:r>
            <w:proofErr w:type="spellEnd"/>
            <w:r w:rsidRPr="001204A7">
              <w:rPr>
                <w:szCs w:val="24"/>
              </w:rPr>
              <w:t xml:space="preserve"> </w:t>
            </w:r>
            <w:r w:rsidRPr="001204A7">
              <w:rPr>
                <w:szCs w:val="24"/>
              </w:rPr>
              <w:lastRenderedPageBreak/>
              <w:t xml:space="preserve">библиотечная система» (взрослая библиотека)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Субсидия на создание муниципальной модельной детской библиотеки в рамках национального проекта «Культура»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Комплектования книжных фондов</w:t>
            </w:r>
            <w:r w:rsidRPr="00412459">
              <w:rPr>
                <w:szCs w:val="24"/>
              </w:rPr>
              <w:t xml:space="preserve"> на создание муниципальной модельной детской библиотеки в рамках национального проекта «Культура»</w:t>
            </w:r>
            <w:r>
              <w:rPr>
                <w:szCs w:val="24"/>
              </w:rPr>
              <w:t xml:space="preserve"> за счёт местного бюджета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412459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13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Капитальный ремонт и реконструкция зданий и помещений муниципальных учреждений культуры и образовательных учреждений в области культуры, выполнение мероприятий по повышению пожарной и террористической безопасности учреждений, осуществляемых в процессе капитального ремонта </w:t>
            </w:r>
            <w:r w:rsidRPr="001204A7">
              <w:rPr>
                <w:szCs w:val="24"/>
              </w:rPr>
              <w:lastRenderedPageBreak/>
              <w:t>и реконструкции зданий и помещений (МБОУДОД «Дзержинская детская школа искусств)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ед.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14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Поддержка мероприятий, направленных на сохранение, возрождение и развитие народных художественных промыслов и ремёсел с итоговым мероприятием «Радуга ремёсел»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 w:rsidRPr="001204A7">
              <w:rPr>
                <w:color w:val="000000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15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 xml:space="preserve">Софинансирование субсидий бюджету муниципального образования, для постоянно действующих коллективов самодеятельного художественного творчества Дзержинского района (любительским творческим коллективам) на поддержку творческих фестивалей и конкурсов, </w:t>
            </w:r>
          </w:p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в том числе для детей и молодежи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5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 w:rsidRPr="001204A7">
              <w:rPr>
                <w:color w:val="000000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Государственная поддержка </w:t>
            </w:r>
            <w:r>
              <w:rPr>
                <w:szCs w:val="24"/>
              </w:rPr>
              <w:t xml:space="preserve">лучших </w:t>
            </w:r>
            <w:r w:rsidRPr="001204A7">
              <w:rPr>
                <w:szCs w:val="24"/>
              </w:rPr>
              <w:t>муниципальных учреждений культуры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  <w:r>
              <w:rPr>
                <w:szCs w:val="24"/>
              </w:rPr>
              <w:t xml:space="preserve"> и их работников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24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Субсидия фонда кино  МБУК «МКС» на создание кинотеатра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Default="007475A8" w:rsidP="00BB286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75A8" w:rsidRPr="001204A7" w:rsidRDefault="007475A8" w:rsidP="00BB2860">
            <w:pPr>
              <w:jc w:val="center"/>
              <w:rPr>
                <w:color w:val="000000"/>
                <w:szCs w:val="24"/>
              </w:rPr>
            </w:pPr>
          </w:p>
        </w:tc>
      </w:tr>
      <w:tr w:rsidR="007475A8" w:rsidRPr="001204A7" w:rsidTr="00BB2860">
        <w:trPr>
          <w:trHeight w:val="360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t>Развитие дополнительного образования в области культуры» в Дзержинском районе</w:t>
            </w:r>
          </w:p>
        </w:tc>
      </w:tr>
      <w:tr w:rsidR="007475A8" w:rsidRPr="001204A7" w:rsidTr="00BB2860">
        <w:trPr>
          <w:trHeight w:val="36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контингента </w:t>
            </w:r>
            <w:proofErr w:type="gramStart"/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Данные учреждения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A8" w:rsidRPr="001204A7" w:rsidTr="00BB2860">
        <w:trPr>
          <w:trHeight w:val="36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занявших призовые места на конкурсах и выставках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Данные учреждения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A8" w:rsidRPr="001204A7" w:rsidTr="00BB2860">
        <w:trPr>
          <w:trHeight w:val="36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3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 xml:space="preserve">  Доля родителей (законных представителей) удовлетворенных условиями и качеством предоставляемой образовательной услуги 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Данные учреждения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A8" w:rsidRPr="001204A7" w:rsidTr="00BB2860">
        <w:trPr>
          <w:trHeight w:val="360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 </w:t>
            </w:r>
            <w:r>
              <w:rPr>
                <w:szCs w:val="24"/>
              </w:rPr>
              <w:t>Формирование и содержание муниципального архива</w:t>
            </w:r>
          </w:p>
        </w:tc>
      </w:tr>
      <w:tr w:rsidR="007475A8" w:rsidRPr="001204A7" w:rsidTr="00BB2860">
        <w:trPr>
          <w:trHeight w:val="1113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lastRenderedPageBreak/>
              <w:t>1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Целевой индикатор 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Увеличение количества принятых </w:t>
            </w:r>
            <w:proofErr w:type="spellStart"/>
            <w:r w:rsidRPr="001204A7">
              <w:rPr>
                <w:szCs w:val="24"/>
              </w:rPr>
              <w:t>закартонированных</w:t>
            </w:r>
            <w:proofErr w:type="spellEnd"/>
            <w:r w:rsidRPr="001204A7">
              <w:rPr>
                <w:szCs w:val="24"/>
              </w:rPr>
              <w:t xml:space="preserve"> дел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процент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Ведомственная отчетность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607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419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93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189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700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50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50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50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  <w:tr w:rsidR="007475A8" w:rsidRPr="001204A7" w:rsidTr="00BB2860">
        <w:trPr>
          <w:trHeight w:val="360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>Целевой индикатор</w:t>
            </w:r>
          </w:p>
          <w:p w:rsidR="007475A8" w:rsidRPr="001204A7" w:rsidRDefault="007475A8" w:rsidP="00BB2860">
            <w:pPr>
              <w:jc w:val="both"/>
              <w:rPr>
                <w:szCs w:val="24"/>
              </w:rPr>
            </w:pPr>
            <w:r w:rsidRPr="001204A7">
              <w:rPr>
                <w:szCs w:val="24"/>
              </w:rPr>
              <w:t xml:space="preserve">Увеличение количества  оцифрованных архивных документов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процент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rPr>
                <w:szCs w:val="24"/>
              </w:rPr>
            </w:pPr>
            <w:r w:rsidRPr="001204A7">
              <w:rPr>
                <w:szCs w:val="24"/>
              </w:rPr>
              <w:t>Ведомственная отчетность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40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69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191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-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  <w:r w:rsidRPr="001204A7">
              <w:rPr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75A8" w:rsidRPr="001204A7" w:rsidRDefault="007475A8" w:rsidP="00BB2860">
            <w:pPr>
              <w:jc w:val="center"/>
              <w:rPr>
                <w:szCs w:val="24"/>
              </w:rPr>
            </w:pPr>
          </w:p>
        </w:tc>
      </w:tr>
    </w:tbl>
    <w:p w:rsidR="007475A8" w:rsidRDefault="007475A8"/>
    <w:sectPr w:rsidR="007475A8" w:rsidSect="007475A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475A8"/>
    <w:rsid w:val="00425EDB"/>
    <w:rsid w:val="007475A8"/>
    <w:rsid w:val="00BF5F55"/>
    <w:rsid w:val="00C43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47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75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475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475A8"/>
    <w:rPr>
      <w:rFonts w:ascii="Arial" w:eastAsia="Calibri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475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7475A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1994</Words>
  <Characters>11369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4</cp:revision>
  <cp:lastPrinted>2019-11-13T08:42:00Z</cp:lastPrinted>
  <dcterms:created xsi:type="dcterms:W3CDTF">2019-11-11T04:03:00Z</dcterms:created>
  <dcterms:modified xsi:type="dcterms:W3CDTF">2019-11-13T08:49:00Z</dcterms:modified>
</cp:coreProperties>
</file>